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6" w:type="dxa"/>
        <w:tblLook w:val="04A0" w:firstRow="1" w:lastRow="0" w:firstColumn="1" w:lastColumn="0" w:noHBand="0" w:noVBand="1"/>
      </w:tblPr>
      <w:tblGrid>
        <w:gridCol w:w="4785"/>
        <w:gridCol w:w="5021"/>
      </w:tblGrid>
      <w:tr w:rsidR="00384F9D" w:rsidRPr="00CE2412" w:rsidTr="00742B35">
        <w:tc>
          <w:tcPr>
            <w:tcW w:w="4785" w:type="dxa"/>
          </w:tcPr>
          <w:p w:rsidR="00384F9D" w:rsidRPr="006732D1" w:rsidRDefault="00384F9D" w:rsidP="00742B35">
            <w:pPr>
              <w:contextualSpacing/>
              <w:rPr>
                <w:sz w:val="24"/>
                <w:szCs w:val="24"/>
              </w:rPr>
            </w:pPr>
            <w:r w:rsidRPr="006732D1">
              <w:rPr>
                <w:sz w:val="24"/>
                <w:szCs w:val="24"/>
              </w:rPr>
              <w:t>Принято</w:t>
            </w: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</w:rPr>
            </w:pPr>
            <w:r w:rsidRPr="00CE2412">
              <w:rPr>
                <w:sz w:val="24"/>
                <w:szCs w:val="24"/>
              </w:rPr>
              <w:t xml:space="preserve">на общем собрании </w:t>
            </w:r>
            <w:r>
              <w:rPr>
                <w:sz w:val="24"/>
                <w:szCs w:val="24"/>
              </w:rPr>
              <w:t>работников</w:t>
            </w: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</w:rPr>
            </w:pPr>
            <w:r w:rsidRPr="00CE2412">
              <w:rPr>
                <w:sz w:val="24"/>
                <w:szCs w:val="24"/>
              </w:rPr>
              <w:t>МБОУ «</w:t>
            </w:r>
            <w:r>
              <w:rPr>
                <w:sz w:val="24"/>
                <w:szCs w:val="24"/>
              </w:rPr>
              <w:t xml:space="preserve">Старошешминская </w:t>
            </w:r>
            <w:r w:rsidRPr="00CE2412">
              <w:rPr>
                <w:sz w:val="24"/>
                <w:szCs w:val="24"/>
              </w:rPr>
              <w:t xml:space="preserve"> СОШ</w:t>
            </w:r>
            <w:proofErr w:type="gramStart"/>
            <w:r w:rsidRPr="00CE2412">
              <w:rPr>
                <w:sz w:val="24"/>
                <w:szCs w:val="24"/>
              </w:rPr>
              <w:t>»Н</w:t>
            </w:r>
            <w:proofErr w:type="gramEnd"/>
            <w:r w:rsidRPr="00CE2412">
              <w:rPr>
                <w:sz w:val="24"/>
                <w:szCs w:val="24"/>
              </w:rPr>
              <w:t>МР РТ</w:t>
            </w: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  <w:u w:val="single"/>
              </w:rPr>
            </w:pPr>
            <w:r w:rsidRPr="00CE2412">
              <w:rPr>
                <w:sz w:val="24"/>
                <w:szCs w:val="24"/>
              </w:rPr>
              <w:t>протокол от</w:t>
            </w:r>
            <w:r>
              <w:rPr>
                <w:sz w:val="24"/>
                <w:szCs w:val="24"/>
              </w:rPr>
              <w:t xml:space="preserve"> «___»_____________20___г.</w:t>
            </w: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</w:rPr>
            </w:pP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</w:rPr>
            </w:pPr>
          </w:p>
          <w:p w:rsidR="00384F9D" w:rsidRPr="00CE2412" w:rsidRDefault="00384F9D" w:rsidP="00742B35">
            <w:pPr>
              <w:contextualSpacing/>
              <w:rPr>
                <w:sz w:val="24"/>
                <w:szCs w:val="24"/>
              </w:rPr>
            </w:pPr>
            <w:r w:rsidRPr="00CE2412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021" w:type="dxa"/>
            <w:hideMark/>
          </w:tcPr>
          <w:p w:rsidR="00384F9D" w:rsidRPr="005E56D6" w:rsidRDefault="00384F9D" w:rsidP="00742B35">
            <w:pPr>
              <w:ind w:firstLine="34"/>
              <w:rPr>
                <w:sz w:val="24"/>
              </w:rPr>
            </w:pPr>
            <w:r w:rsidRPr="005E56D6">
              <w:rPr>
                <w:sz w:val="24"/>
              </w:rPr>
              <w:t>УТВЕРЖДАЮ</w:t>
            </w:r>
          </w:p>
          <w:p w:rsidR="00384F9D" w:rsidRPr="005E56D6" w:rsidRDefault="00384F9D" w:rsidP="00742B35">
            <w:pPr>
              <w:ind w:firstLine="34"/>
              <w:rPr>
                <w:sz w:val="24"/>
              </w:rPr>
            </w:pPr>
            <w:r w:rsidRPr="005E56D6">
              <w:rPr>
                <w:sz w:val="24"/>
              </w:rPr>
              <w:t xml:space="preserve">Директор </w:t>
            </w:r>
            <w:r w:rsidRPr="005E56D6">
              <w:rPr>
                <w:sz w:val="24"/>
              </w:rPr>
              <w:br/>
              <w:t>МБОУ «Старошешминская СОШ» НМР РТ</w:t>
            </w:r>
          </w:p>
          <w:p w:rsidR="00384F9D" w:rsidRPr="005E56D6" w:rsidRDefault="00384F9D" w:rsidP="00742B35">
            <w:pPr>
              <w:ind w:firstLine="34"/>
              <w:rPr>
                <w:sz w:val="24"/>
              </w:rPr>
            </w:pPr>
            <w:r w:rsidRPr="005E56D6">
              <w:rPr>
                <w:sz w:val="24"/>
              </w:rPr>
              <w:t>____________________А.З. Ахметова</w:t>
            </w:r>
          </w:p>
          <w:p w:rsidR="00384F9D" w:rsidRPr="005E56D6" w:rsidRDefault="00384F9D" w:rsidP="00742B35">
            <w:pPr>
              <w:contextualSpacing/>
              <w:rPr>
                <w:sz w:val="24"/>
                <w:szCs w:val="24"/>
                <w:u w:val="single"/>
              </w:rPr>
            </w:pPr>
            <w:r w:rsidRPr="005E56D6">
              <w:rPr>
                <w:sz w:val="24"/>
              </w:rPr>
              <w:t>Приказ № ___ от ___________20__   года</w:t>
            </w:r>
          </w:p>
        </w:tc>
      </w:tr>
    </w:tbl>
    <w:p w:rsidR="008E7134" w:rsidRDefault="008E7134" w:rsidP="008E7134">
      <w:pPr>
        <w:pStyle w:val="11"/>
        <w:ind w:left="0" w:firstLine="720"/>
        <w:jc w:val="center"/>
        <w:rPr>
          <w:sz w:val="28"/>
          <w:szCs w:val="28"/>
        </w:rPr>
      </w:pPr>
    </w:p>
    <w:p w:rsidR="00DA7DC3" w:rsidRDefault="00DA7DC3" w:rsidP="008E7134">
      <w:pPr>
        <w:pStyle w:val="11"/>
        <w:ind w:left="0"/>
        <w:jc w:val="center"/>
        <w:rPr>
          <w:sz w:val="28"/>
          <w:szCs w:val="28"/>
        </w:rPr>
      </w:pPr>
    </w:p>
    <w:p w:rsidR="00353E01" w:rsidRPr="007B7D70" w:rsidRDefault="00C748D9" w:rsidP="008E7134">
      <w:pPr>
        <w:pStyle w:val="11"/>
        <w:ind w:left="0"/>
        <w:jc w:val="center"/>
        <w:rPr>
          <w:sz w:val="28"/>
          <w:szCs w:val="28"/>
        </w:rPr>
      </w:pPr>
      <w:r w:rsidRPr="007B7D70">
        <w:rPr>
          <w:sz w:val="28"/>
          <w:szCs w:val="28"/>
        </w:rPr>
        <w:t>Положение</w:t>
      </w:r>
    </w:p>
    <w:p w:rsidR="007B7D70" w:rsidRDefault="00C748D9" w:rsidP="008E7134">
      <w:pPr>
        <w:jc w:val="center"/>
        <w:rPr>
          <w:b/>
          <w:sz w:val="28"/>
          <w:szCs w:val="28"/>
        </w:rPr>
      </w:pPr>
      <w:r w:rsidRPr="007B7D70">
        <w:rPr>
          <w:b/>
          <w:sz w:val="28"/>
          <w:szCs w:val="28"/>
        </w:rPr>
        <w:t>о порядке допуска собаки-поводыря</w:t>
      </w:r>
    </w:p>
    <w:p w:rsidR="005606BF" w:rsidRDefault="00C748D9" w:rsidP="00EC4A6A">
      <w:pPr>
        <w:jc w:val="center"/>
        <w:rPr>
          <w:b/>
          <w:sz w:val="28"/>
          <w:szCs w:val="28"/>
        </w:rPr>
      </w:pPr>
      <w:r w:rsidRPr="007B7D70">
        <w:rPr>
          <w:b/>
          <w:sz w:val="28"/>
          <w:szCs w:val="28"/>
        </w:rPr>
        <w:t xml:space="preserve"> в </w:t>
      </w:r>
      <w:r w:rsidR="00EC4A6A">
        <w:rPr>
          <w:b/>
          <w:sz w:val="28"/>
          <w:szCs w:val="28"/>
        </w:rPr>
        <w:t>МБОУ</w:t>
      </w:r>
      <w:proofErr w:type="gramStart"/>
      <w:r w:rsidR="008E7134">
        <w:rPr>
          <w:b/>
          <w:sz w:val="28"/>
          <w:szCs w:val="28"/>
        </w:rPr>
        <w:t>«</w:t>
      </w:r>
      <w:r w:rsidR="00EC4A6A">
        <w:rPr>
          <w:b/>
          <w:sz w:val="28"/>
          <w:szCs w:val="28"/>
        </w:rPr>
        <w:t>С</w:t>
      </w:r>
      <w:proofErr w:type="gramEnd"/>
      <w:r w:rsidR="00EC4A6A">
        <w:rPr>
          <w:b/>
          <w:sz w:val="28"/>
          <w:szCs w:val="28"/>
        </w:rPr>
        <w:t>тарошешминская СОШ</w:t>
      </w:r>
      <w:r w:rsidR="008E7134">
        <w:rPr>
          <w:b/>
          <w:sz w:val="28"/>
          <w:szCs w:val="28"/>
        </w:rPr>
        <w:t>»</w:t>
      </w:r>
      <w:r w:rsidR="00EC4A6A">
        <w:rPr>
          <w:b/>
          <w:sz w:val="28"/>
          <w:szCs w:val="28"/>
        </w:rPr>
        <w:t xml:space="preserve"> НМР РТ</w:t>
      </w:r>
      <w:r w:rsidR="008E7134">
        <w:rPr>
          <w:b/>
          <w:sz w:val="28"/>
          <w:szCs w:val="28"/>
        </w:rPr>
        <w:t xml:space="preserve"> </w:t>
      </w:r>
    </w:p>
    <w:p w:rsidR="007B7D70" w:rsidRPr="007B7D70" w:rsidRDefault="007B7D70" w:rsidP="008E7134">
      <w:pPr>
        <w:ind w:firstLine="720"/>
        <w:jc w:val="center"/>
        <w:rPr>
          <w:b/>
          <w:sz w:val="28"/>
          <w:szCs w:val="28"/>
        </w:rPr>
      </w:pPr>
    </w:p>
    <w:p w:rsidR="008E7134" w:rsidRDefault="00C748D9" w:rsidP="008E7134">
      <w:pPr>
        <w:ind w:firstLine="720"/>
        <w:jc w:val="center"/>
        <w:rPr>
          <w:b/>
          <w:sz w:val="24"/>
        </w:rPr>
      </w:pPr>
      <w:r>
        <w:rPr>
          <w:b/>
          <w:sz w:val="24"/>
        </w:rPr>
        <w:t>1. Общие положения</w:t>
      </w:r>
    </w:p>
    <w:p w:rsidR="00353E01" w:rsidRPr="008E7134" w:rsidRDefault="00C748D9" w:rsidP="008E7134">
      <w:pPr>
        <w:ind w:firstLine="720"/>
        <w:jc w:val="both"/>
        <w:rPr>
          <w:b/>
          <w:sz w:val="24"/>
        </w:rPr>
      </w:pPr>
      <w:r>
        <w:rPr>
          <w:sz w:val="24"/>
        </w:rPr>
        <w:t>Настоящее Положение о порядке допуска собаки-поводыря в Организацию разработано</w:t>
      </w:r>
      <w:r w:rsidR="00EC4A6A">
        <w:rPr>
          <w:sz w:val="24"/>
        </w:rPr>
        <w:t xml:space="preserve"> </w:t>
      </w:r>
      <w:r>
        <w:rPr>
          <w:sz w:val="24"/>
        </w:rPr>
        <w:t>в</w:t>
      </w:r>
      <w:r w:rsidR="00EC4A6A">
        <w:rPr>
          <w:sz w:val="24"/>
        </w:rPr>
        <w:t xml:space="preserve"> </w:t>
      </w:r>
      <w:r>
        <w:rPr>
          <w:sz w:val="24"/>
        </w:rPr>
        <w:t>соответствии</w:t>
      </w:r>
      <w:r w:rsidR="00EC4A6A">
        <w:rPr>
          <w:sz w:val="24"/>
        </w:rPr>
        <w:t xml:space="preserve"> </w:t>
      </w:r>
      <w:r>
        <w:rPr>
          <w:sz w:val="24"/>
        </w:rPr>
        <w:t>с</w:t>
      </w:r>
      <w:r w:rsidR="00EC4A6A">
        <w:rPr>
          <w:sz w:val="24"/>
        </w:rPr>
        <w:t xml:space="preserve"> </w:t>
      </w:r>
      <w:r>
        <w:rPr>
          <w:sz w:val="24"/>
        </w:rPr>
        <w:t>частью</w:t>
      </w:r>
      <w:r w:rsidR="00EC4A6A">
        <w:rPr>
          <w:sz w:val="24"/>
        </w:rPr>
        <w:t xml:space="preserve"> </w:t>
      </w:r>
      <w:r>
        <w:rPr>
          <w:sz w:val="24"/>
        </w:rPr>
        <w:t>второй</w:t>
      </w:r>
      <w:r w:rsidR="00EC4A6A">
        <w:rPr>
          <w:sz w:val="24"/>
        </w:rPr>
        <w:t xml:space="preserve"> </w:t>
      </w:r>
      <w:hyperlink r:id="rId6">
        <w:r w:rsidRPr="00791CEA">
          <w:rPr>
            <w:sz w:val="24"/>
            <w:szCs w:val="24"/>
          </w:rPr>
          <w:t>статьи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z w:val="24"/>
            <w:szCs w:val="24"/>
          </w:rPr>
          <w:t>15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z w:val="24"/>
            <w:szCs w:val="24"/>
          </w:rPr>
          <w:t>Федерального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z w:val="24"/>
            <w:szCs w:val="24"/>
          </w:rPr>
          <w:t>закона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z w:val="24"/>
            <w:szCs w:val="24"/>
          </w:rPr>
          <w:t>от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z w:val="24"/>
            <w:szCs w:val="24"/>
          </w:rPr>
          <w:t>24</w:t>
        </w:r>
        <w:r w:rsidR="00EC4A6A">
          <w:rPr>
            <w:sz w:val="24"/>
            <w:szCs w:val="24"/>
          </w:rPr>
          <w:t xml:space="preserve"> </w:t>
        </w:r>
        <w:r w:rsidRPr="00791CEA">
          <w:rPr>
            <w:spacing w:val="3"/>
            <w:sz w:val="24"/>
            <w:szCs w:val="24"/>
          </w:rPr>
          <w:t>ноября</w:t>
        </w:r>
      </w:hyperlink>
      <w:r w:rsidR="00EC4A6A">
        <w:t xml:space="preserve"> </w:t>
      </w:r>
      <w:hyperlink r:id="rId7">
        <w:r w:rsidRPr="00791CEA">
          <w:rPr>
            <w:sz w:val="24"/>
            <w:szCs w:val="24"/>
          </w:rPr>
          <w:t xml:space="preserve">1995 года № 181-ФЗ </w:t>
        </w:r>
        <w:r w:rsidRPr="00791CEA">
          <w:rPr>
            <w:spacing w:val="-3"/>
            <w:sz w:val="24"/>
            <w:szCs w:val="24"/>
          </w:rPr>
          <w:t xml:space="preserve">«О </w:t>
        </w:r>
        <w:r w:rsidRPr="00791CEA">
          <w:rPr>
            <w:sz w:val="24"/>
            <w:szCs w:val="24"/>
          </w:rPr>
          <w:t>социальной защите инвалидов в Российской Федерации»,</w:t>
        </w:r>
      </w:hyperlink>
      <w:r w:rsidR="00F746F5">
        <w:t xml:space="preserve"> </w:t>
      </w:r>
      <w:r w:rsidRPr="00C748D9">
        <w:rPr>
          <w:sz w:val="24"/>
          <w:szCs w:val="24"/>
        </w:rPr>
        <w:t>иными нормативными правов</w:t>
      </w:r>
      <w:r w:rsidR="00EC4A6A">
        <w:rPr>
          <w:sz w:val="24"/>
          <w:szCs w:val="24"/>
        </w:rPr>
        <w:t>ыми актами Российской Федерации.</w:t>
      </w:r>
    </w:p>
    <w:p w:rsidR="00353E01" w:rsidRDefault="00C748D9" w:rsidP="008E7134">
      <w:pPr>
        <w:pStyle w:val="a4"/>
        <w:tabs>
          <w:tab w:val="left" w:pos="2750"/>
        </w:tabs>
        <w:ind w:left="720" w:firstLine="0"/>
        <w:rPr>
          <w:sz w:val="24"/>
        </w:rPr>
      </w:pPr>
      <w:r>
        <w:rPr>
          <w:sz w:val="24"/>
        </w:rPr>
        <w:t>Положение устанавливает</w:t>
      </w:r>
      <w:r w:rsidR="008E7134">
        <w:rPr>
          <w:sz w:val="24"/>
        </w:rPr>
        <w:t>:</w:t>
      </w:r>
    </w:p>
    <w:p w:rsidR="00353E01" w:rsidRDefault="00791CEA" w:rsidP="008E7134">
      <w:pPr>
        <w:pStyle w:val="a3"/>
        <w:ind w:left="0" w:firstLine="720"/>
      </w:pPr>
      <w:r>
        <w:t xml:space="preserve">- </w:t>
      </w:r>
      <w:r w:rsidR="00C748D9">
        <w:t xml:space="preserve">требования к допуску в </w:t>
      </w:r>
      <w:r>
        <w:t>Организацию</w:t>
      </w:r>
      <w:r w:rsidR="00EC4A6A">
        <w:t xml:space="preserve"> </w:t>
      </w:r>
      <w:r w:rsidR="00C748D9" w:rsidRPr="00791CEA">
        <w:t>собаки</w:t>
      </w:r>
      <w:r w:rsidR="00C748D9">
        <w:t>-поводыря;</w:t>
      </w:r>
    </w:p>
    <w:p w:rsidR="00353E01" w:rsidRDefault="00791CEA" w:rsidP="008E7134">
      <w:pPr>
        <w:pStyle w:val="a3"/>
        <w:ind w:left="0" w:firstLine="720"/>
        <w:jc w:val="both"/>
      </w:pPr>
      <w:r>
        <w:t xml:space="preserve">- </w:t>
      </w:r>
      <w:r w:rsidR="00C748D9">
        <w:t>требования к условиям, необходимым для оказания услуг лицам с собакой- поводырём;</w:t>
      </w:r>
    </w:p>
    <w:p w:rsidR="008E7134" w:rsidRDefault="00791CEA" w:rsidP="008E7134">
      <w:pPr>
        <w:pStyle w:val="a3"/>
        <w:ind w:left="0" w:firstLine="720"/>
        <w:jc w:val="both"/>
      </w:pPr>
      <w:r>
        <w:t xml:space="preserve">- </w:t>
      </w:r>
      <w:r w:rsidR="00C748D9">
        <w:t xml:space="preserve">порядок действий сотрудников при посещении </w:t>
      </w:r>
      <w:r>
        <w:t>Организации</w:t>
      </w:r>
      <w:r w:rsidR="008E7134">
        <w:t xml:space="preserve"> лица с собакой- поводырем.</w:t>
      </w:r>
    </w:p>
    <w:p w:rsidR="00353E01" w:rsidRPr="008E7134" w:rsidRDefault="00C748D9" w:rsidP="008E7134">
      <w:pPr>
        <w:pStyle w:val="a3"/>
        <w:ind w:left="0" w:firstLine="720"/>
        <w:jc w:val="both"/>
      </w:pPr>
      <w:r w:rsidRPr="008E7134">
        <w:t>Положение основывается на принципах нравственного и гуманного отношения к домашним животным и распространяется на всех владельцев собак -</w:t>
      </w:r>
      <w:r w:rsidR="003556AE">
        <w:t xml:space="preserve"> </w:t>
      </w:r>
      <w:r w:rsidRPr="008E7134">
        <w:t xml:space="preserve">поводырей, включая организации, независимо от формы собственности, </w:t>
      </w:r>
      <w:r w:rsidR="00F746F5">
        <w:t>находящиеся на территории села</w:t>
      </w:r>
      <w:r w:rsidRPr="008E7134">
        <w:t>.</w:t>
      </w:r>
    </w:p>
    <w:p w:rsidR="00353E01" w:rsidRDefault="00353E01" w:rsidP="008E7134">
      <w:pPr>
        <w:pStyle w:val="a3"/>
        <w:ind w:left="0" w:firstLine="720"/>
        <w:rPr>
          <w:sz w:val="23"/>
        </w:rPr>
      </w:pPr>
    </w:p>
    <w:p w:rsidR="00353E01" w:rsidRDefault="00C748D9" w:rsidP="008E7134">
      <w:pPr>
        <w:pStyle w:val="11"/>
        <w:ind w:left="0" w:firstLine="720"/>
        <w:jc w:val="center"/>
      </w:pPr>
      <w:r>
        <w:t xml:space="preserve">2. Требования к допуску в </w:t>
      </w:r>
      <w:r w:rsidR="00791CEA">
        <w:t>Учреждение</w:t>
      </w:r>
      <w:r>
        <w:t xml:space="preserve"> собаки-поводыря</w:t>
      </w:r>
    </w:p>
    <w:p w:rsidR="008E7134" w:rsidRDefault="008E7134" w:rsidP="008E7134">
      <w:pPr>
        <w:tabs>
          <w:tab w:val="left" w:pos="2856"/>
        </w:tabs>
        <w:rPr>
          <w:b/>
          <w:sz w:val="25"/>
          <w:szCs w:val="24"/>
        </w:rPr>
      </w:pPr>
    </w:p>
    <w:p w:rsidR="008E7134" w:rsidRDefault="00C748D9" w:rsidP="008E7134">
      <w:pPr>
        <w:tabs>
          <w:tab w:val="left" w:pos="2856"/>
        </w:tabs>
        <w:ind w:firstLine="709"/>
        <w:jc w:val="both"/>
        <w:rPr>
          <w:sz w:val="24"/>
        </w:rPr>
      </w:pPr>
      <w:r w:rsidRPr="008E7134">
        <w:rPr>
          <w:sz w:val="24"/>
        </w:rPr>
        <w:t xml:space="preserve">Допуск собаки-поводыря в </w:t>
      </w:r>
      <w:r w:rsidR="008E7134">
        <w:t xml:space="preserve">МБОУ </w:t>
      </w:r>
      <w:r w:rsidR="00F746F5">
        <w:t>Старошешминская СОШ</w:t>
      </w:r>
      <w:r w:rsidR="00F746F5" w:rsidRPr="00F746F5">
        <w:t xml:space="preserve"> </w:t>
      </w:r>
      <w:r w:rsidR="00791CEA" w:rsidRPr="008E7134">
        <w:rPr>
          <w:sz w:val="24"/>
        </w:rPr>
        <w:t xml:space="preserve">(далее – </w:t>
      </w:r>
      <w:r w:rsidR="000E2A1B">
        <w:rPr>
          <w:sz w:val="24"/>
        </w:rPr>
        <w:t>школа</w:t>
      </w:r>
      <w:r w:rsidR="00791CEA" w:rsidRPr="008E7134">
        <w:rPr>
          <w:sz w:val="24"/>
        </w:rPr>
        <w:t xml:space="preserve">) </w:t>
      </w:r>
      <w:r w:rsidRPr="008E7134">
        <w:rPr>
          <w:sz w:val="24"/>
        </w:rPr>
        <w:t>возможен только при наличии документа, подтверждающего ее специальное обучение и выдаваемого по форме и в порядке, утвержденном</w:t>
      </w:r>
      <w:hyperlink r:id="rId8">
        <w:r w:rsidRPr="008E7134">
          <w:rPr>
            <w:sz w:val="24"/>
          </w:rPr>
          <w:t xml:space="preserve"> Приказом Минтруда России от 22.06.2015 № 386</w:t>
        </w:r>
      </w:hyperlink>
      <w:r w:rsidR="00791CEA" w:rsidRPr="008E7134">
        <w:rPr>
          <w:sz w:val="24"/>
        </w:rPr>
        <w:t>-</w:t>
      </w:r>
      <w:r w:rsidRPr="008E7134">
        <w:rPr>
          <w:sz w:val="24"/>
        </w:rPr>
        <w:t>н «Об утверждении формы документа, подтверждающего специальное обучение собак</w:t>
      </w:r>
      <w:proofErr w:type="gramStart"/>
      <w:r w:rsidRPr="008E7134">
        <w:rPr>
          <w:sz w:val="24"/>
        </w:rPr>
        <w:t>и-</w:t>
      </w:r>
      <w:proofErr w:type="gramEnd"/>
      <w:r w:rsidRPr="008E7134">
        <w:rPr>
          <w:sz w:val="24"/>
        </w:rPr>
        <w:t xml:space="preserve"> проводника, и порядка его</w:t>
      </w:r>
      <w:r w:rsidR="000E2A1B">
        <w:rPr>
          <w:sz w:val="24"/>
        </w:rPr>
        <w:t xml:space="preserve"> </w:t>
      </w:r>
      <w:r w:rsidRPr="008E7134">
        <w:rPr>
          <w:sz w:val="24"/>
        </w:rPr>
        <w:t>выдачи».</w:t>
      </w:r>
    </w:p>
    <w:p w:rsidR="00353E01" w:rsidRPr="008E7134" w:rsidRDefault="00C748D9" w:rsidP="008E7134">
      <w:pPr>
        <w:tabs>
          <w:tab w:val="left" w:pos="2856"/>
        </w:tabs>
        <w:ind w:firstLine="709"/>
        <w:jc w:val="both"/>
        <w:rPr>
          <w:sz w:val="24"/>
        </w:rPr>
      </w:pPr>
      <w:r w:rsidRPr="008E7134">
        <w:rPr>
          <w:sz w:val="24"/>
        </w:rPr>
        <w:t xml:space="preserve">При посещении </w:t>
      </w:r>
      <w:r w:rsidR="000E2A1B">
        <w:t>школы</w:t>
      </w:r>
      <w:r w:rsidRPr="008E7134">
        <w:rPr>
          <w:sz w:val="24"/>
        </w:rPr>
        <w:t xml:space="preserve"> владелец собаки-поводыря должен иметь при себе в обязательном порядке документы, подтверждающие статус собаки, как</w:t>
      </w:r>
      <w:r w:rsidR="000E2A1B">
        <w:rPr>
          <w:sz w:val="24"/>
        </w:rPr>
        <w:t xml:space="preserve"> </w:t>
      </w:r>
      <w:r w:rsidRPr="008E7134">
        <w:rPr>
          <w:sz w:val="24"/>
        </w:rPr>
        <w:t>поводыря:</w:t>
      </w:r>
    </w:p>
    <w:p w:rsidR="00353E01" w:rsidRDefault="00791CEA" w:rsidP="008E7134">
      <w:pPr>
        <w:pStyle w:val="a3"/>
        <w:ind w:left="0" w:firstLine="720"/>
        <w:jc w:val="both"/>
      </w:pPr>
      <w:r>
        <w:t xml:space="preserve">- </w:t>
      </w:r>
      <w:r w:rsidR="00C748D9"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</w:t>
      </w:r>
    </w:p>
    <w:p w:rsidR="00353E01" w:rsidRDefault="00791CEA" w:rsidP="008E7134">
      <w:pPr>
        <w:pStyle w:val="a3"/>
        <w:ind w:left="0" w:firstLine="720"/>
        <w:jc w:val="both"/>
      </w:pPr>
      <w:r>
        <w:t xml:space="preserve">- </w:t>
      </w:r>
      <w:r w:rsidR="00C748D9"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353E01" w:rsidRDefault="00791CEA" w:rsidP="008E7134">
      <w:pPr>
        <w:pStyle w:val="a3"/>
        <w:ind w:left="0" w:firstLine="720"/>
        <w:jc w:val="both"/>
      </w:pPr>
      <w:r>
        <w:t xml:space="preserve">- </w:t>
      </w:r>
      <w:r w:rsidR="00C748D9"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353E01" w:rsidRDefault="00353E01" w:rsidP="008E7134">
      <w:pPr>
        <w:pStyle w:val="a3"/>
        <w:ind w:left="0" w:firstLine="720"/>
        <w:rPr>
          <w:sz w:val="23"/>
        </w:rPr>
      </w:pPr>
    </w:p>
    <w:p w:rsidR="00353E01" w:rsidRDefault="00C748D9" w:rsidP="008E7134">
      <w:pPr>
        <w:pStyle w:val="11"/>
        <w:ind w:left="0" w:firstLine="720"/>
        <w:jc w:val="center"/>
      </w:pPr>
      <w:r>
        <w:t>3. Требования к условиям, необходимым для оказания услуг лицам с собакой-поводырём</w:t>
      </w:r>
    </w:p>
    <w:p w:rsidR="008E7134" w:rsidRDefault="008E7134" w:rsidP="008E7134">
      <w:pPr>
        <w:tabs>
          <w:tab w:val="left" w:pos="2959"/>
        </w:tabs>
        <w:rPr>
          <w:b/>
          <w:sz w:val="23"/>
          <w:szCs w:val="24"/>
        </w:rPr>
      </w:pPr>
    </w:p>
    <w:p w:rsidR="008E7134" w:rsidRDefault="00C748D9" w:rsidP="008E7134">
      <w:pPr>
        <w:tabs>
          <w:tab w:val="left" w:pos="2959"/>
        </w:tabs>
        <w:ind w:firstLine="709"/>
        <w:jc w:val="both"/>
        <w:rPr>
          <w:sz w:val="24"/>
        </w:rPr>
      </w:pPr>
      <w:r w:rsidRPr="008E7134">
        <w:rPr>
          <w:sz w:val="24"/>
        </w:rPr>
        <w:t xml:space="preserve">В </w:t>
      </w:r>
      <w:r w:rsidR="000E2A1B">
        <w:t xml:space="preserve">школе </w:t>
      </w:r>
      <w:r w:rsidRPr="008E7134">
        <w:rPr>
          <w:sz w:val="24"/>
        </w:rPr>
        <w:t>рекомендуется предусмотреть для собаки-поводыря специальное место для отдыха/ожидания, минимальный размер которого составляет 1,5 м</w:t>
      </w:r>
      <w:proofErr w:type="gramStart"/>
      <w:r w:rsidRPr="008E7134">
        <w:rPr>
          <w:sz w:val="24"/>
          <w:vertAlign w:val="superscript"/>
        </w:rPr>
        <w:t>2</w:t>
      </w:r>
      <w:proofErr w:type="gramEnd"/>
      <w:r w:rsidRPr="008E7134">
        <w:rPr>
          <w:sz w:val="24"/>
        </w:rPr>
        <w:t xml:space="preserve"> с возможностью фиксации собаки на свободном поводке. Место отдыха/ожидания собак</w:t>
      </w:r>
      <w:proofErr w:type="gramStart"/>
      <w:r w:rsidRPr="008E7134">
        <w:rPr>
          <w:sz w:val="24"/>
        </w:rPr>
        <w:t>и-</w:t>
      </w:r>
      <w:proofErr w:type="gramEnd"/>
      <w:r w:rsidRPr="008E7134">
        <w:rPr>
          <w:sz w:val="24"/>
        </w:rPr>
        <w:t xml:space="preserve"> поводыря</w:t>
      </w:r>
      <w:r w:rsidR="000E2A1B">
        <w:rPr>
          <w:sz w:val="24"/>
        </w:rPr>
        <w:t xml:space="preserve"> </w:t>
      </w:r>
      <w:r w:rsidRPr="008E7134">
        <w:rPr>
          <w:sz w:val="24"/>
        </w:rPr>
        <w:t>должно</w:t>
      </w:r>
      <w:r w:rsidR="000E2A1B">
        <w:rPr>
          <w:sz w:val="24"/>
        </w:rPr>
        <w:t xml:space="preserve">  </w:t>
      </w:r>
      <w:r w:rsidRPr="008E7134">
        <w:rPr>
          <w:sz w:val="24"/>
        </w:rPr>
        <w:t>быть</w:t>
      </w:r>
      <w:r w:rsidR="000E2A1B">
        <w:rPr>
          <w:sz w:val="24"/>
        </w:rPr>
        <w:t xml:space="preserve"> </w:t>
      </w:r>
      <w:r w:rsidRPr="008E7134">
        <w:rPr>
          <w:sz w:val="24"/>
        </w:rPr>
        <w:t>защищенным</w:t>
      </w:r>
      <w:r w:rsidR="000E2A1B">
        <w:rPr>
          <w:sz w:val="24"/>
        </w:rPr>
        <w:t xml:space="preserve"> </w:t>
      </w:r>
      <w:r w:rsidRPr="008E7134">
        <w:rPr>
          <w:sz w:val="24"/>
        </w:rPr>
        <w:t>от</w:t>
      </w:r>
      <w:r w:rsidR="000E2A1B">
        <w:rPr>
          <w:sz w:val="24"/>
        </w:rPr>
        <w:t xml:space="preserve"> </w:t>
      </w:r>
      <w:r w:rsidRPr="008E7134">
        <w:rPr>
          <w:sz w:val="24"/>
        </w:rPr>
        <w:t>холода</w:t>
      </w:r>
      <w:r w:rsidR="000E2A1B">
        <w:rPr>
          <w:sz w:val="24"/>
        </w:rPr>
        <w:t xml:space="preserve"> </w:t>
      </w:r>
      <w:r w:rsidRPr="008E7134">
        <w:rPr>
          <w:sz w:val="24"/>
        </w:rPr>
        <w:t>(сквозняков)</w:t>
      </w:r>
      <w:r w:rsidR="000E2A1B">
        <w:rPr>
          <w:sz w:val="24"/>
        </w:rPr>
        <w:t xml:space="preserve"> </w:t>
      </w:r>
      <w:r w:rsidRPr="008E7134">
        <w:rPr>
          <w:sz w:val="24"/>
        </w:rPr>
        <w:t>и</w:t>
      </w:r>
      <w:r w:rsidR="000E2A1B">
        <w:rPr>
          <w:sz w:val="24"/>
        </w:rPr>
        <w:t xml:space="preserve"> </w:t>
      </w:r>
      <w:r w:rsidRPr="008E7134">
        <w:rPr>
          <w:sz w:val="24"/>
        </w:rPr>
        <w:t>перегрева</w:t>
      </w:r>
      <w:r w:rsidR="000E2A1B">
        <w:rPr>
          <w:sz w:val="24"/>
        </w:rPr>
        <w:t xml:space="preserve"> </w:t>
      </w:r>
      <w:r w:rsidRPr="008E7134">
        <w:rPr>
          <w:sz w:val="24"/>
        </w:rPr>
        <w:t>(в</w:t>
      </w:r>
      <w:r w:rsidR="000E2A1B">
        <w:rPr>
          <w:sz w:val="24"/>
        </w:rPr>
        <w:t xml:space="preserve"> </w:t>
      </w:r>
      <w:r w:rsidRPr="008E7134">
        <w:rPr>
          <w:sz w:val="24"/>
        </w:rPr>
        <w:t>дали</w:t>
      </w:r>
      <w:r w:rsidR="000E2A1B">
        <w:rPr>
          <w:sz w:val="24"/>
        </w:rPr>
        <w:t xml:space="preserve"> </w:t>
      </w:r>
      <w:r w:rsidRPr="008E7134">
        <w:rPr>
          <w:sz w:val="24"/>
        </w:rPr>
        <w:t>от</w:t>
      </w:r>
      <w:r w:rsidR="000E2A1B">
        <w:rPr>
          <w:sz w:val="24"/>
        </w:rPr>
        <w:t xml:space="preserve"> </w:t>
      </w:r>
      <w:r w:rsidR="008E7134">
        <w:rPr>
          <w:sz w:val="24"/>
        </w:rPr>
        <w:t xml:space="preserve">обогревающих </w:t>
      </w:r>
      <w:r w:rsidRPr="008E7134">
        <w:rPr>
          <w:sz w:val="24"/>
        </w:rPr>
        <w:t>приб</w:t>
      </w:r>
      <w:r w:rsidR="008E7134">
        <w:rPr>
          <w:sz w:val="24"/>
        </w:rPr>
        <w:t xml:space="preserve">оров, ограждено </w:t>
      </w:r>
      <w:r w:rsidR="00791CEA" w:rsidRPr="008E7134">
        <w:rPr>
          <w:sz w:val="24"/>
        </w:rPr>
        <w:t xml:space="preserve">от прямых </w:t>
      </w:r>
      <w:r w:rsidRPr="008E7134">
        <w:rPr>
          <w:sz w:val="24"/>
        </w:rPr>
        <w:t>лучей</w:t>
      </w:r>
      <w:r w:rsidR="00791CEA" w:rsidRPr="008E7134">
        <w:rPr>
          <w:sz w:val="24"/>
        </w:rPr>
        <w:t xml:space="preserve">  солнца), и </w:t>
      </w:r>
      <w:r w:rsidR="00791CEA" w:rsidRPr="008E7134">
        <w:rPr>
          <w:i/>
          <w:sz w:val="24"/>
        </w:rPr>
        <w:t xml:space="preserve">не </w:t>
      </w:r>
      <w:r w:rsidRPr="008E7134">
        <w:rPr>
          <w:i/>
          <w:sz w:val="24"/>
        </w:rPr>
        <w:t>должно располагаться на</w:t>
      </w:r>
      <w:r w:rsidR="000E2A1B">
        <w:rPr>
          <w:i/>
          <w:sz w:val="24"/>
        </w:rPr>
        <w:t xml:space="preserve"> </w:t>
      </w:r>
      <w:r w:rsidRPr="008E7134">
        <w:rPr>
          <w:i/>
          <w:sz w:val="24"/>
        </w:rPr>
        <w:t>проходе.</w:t>
      </w:r>
    </w:p>
    <w:p w:rsidR="008E7134" w:rsidRDefault="00C748D9" w:rsidP="008E7134">
      <w:pPr>
        <w:tabs>
          <w:tab w:val="left" w:pos="2959"/>
        </w:tabs>
        <w:ind w:firstLine="709"/>
        <w:jc w:val="both"/>
        <w:rPr>
          <w:sz w:val="24"/>
        </w:rPr>
      </w:pPr>
      <w:r w:rsidRPr="008E7134">
        <w:rPr>
          <w:sz w:val="24"/>
        </w:rPr>
        <w:t xml:space="preserve">Рекомендуется обеспечить зону отдыха/ожидания чистой подстилкой и не </w:t>
      </w:r>
      <w:r w:rsidRPr="008E7134">
        <w:rPr>
          <w:sz w:val="24"/>
        </w:rPr>
        <w:lastRenderedPageBreak/>
        <w:t>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353E01" w:rsidRPr="008E7134" w:rsidRDefault="00C748D9" w:rsidP="008E7134">
      <w:pPr>
        <w:tabs>
          <w:tab w:val="left" w:pos="2959"/>
        </w:tabs>
        <w:ind w:firstLine="709"/>
        <w:jc w:val="both"/>
        <w:rPr>
          <w:sz w:val="24"/>
        </w:rPr>
      </w:pPr>
      <w:r w:rsidRPr="008E7134">
        <w:rPr>
          <w:sz w:val="24"/>
        </w:rPr>
        <w:t>При необходимости организуется специальное место для выгула собаки- поводыря. Выгул собаки осуществляет</w:t>
      </w:r>
      <w:r w:rsidR="00791CEA" w:rsidRPr="008E7134">
        <w:rPr>
          <w:sz w:val="24"/>
        </w:rPr>
        <w:t>ся в наморднике и на поводке, в</w:t>
      </w:r>
      <w:r w:rsidRPr="008E7134">
        <w:rPr>
          <w:sz w:val="24"/>
        </w:rPr>
        <w:t>дали от тротуара, детских и спортивных площадок.</w:t>
      </w:r>
    </w:p>
    <w:p w:rsidR="00353E01" w:rsidRDefault="00353E01" w:rsidP="008E7134">
      <w:pPr>
        <w:pStyle w:val="a3"/>
        <w:ind w:left="0" w:firstLine="720"/>
        <w:rPr>
          <w:sz w:val="23"/>
        </w:rPr>
      </w:pPr>
    </w:p>
    <w:p w:rsidR="00353E01" w:rsidRPr="005606BF" w:rsidRDefault="00C748D9" w:rsidP="008E7134">
      <w:pPr>
        <w:pStyle w:val="11"/>
        <w:ind w:left="0"/>
        <w:jc w:val="center"/>
      </w:pPr>
      <w:r>
        <w:t>4. Порядок действий сотрудников</w:t>
      </w:r>
      <w:r w:rsidR="00056946">
        <w:t xml:space="preserve"> </w:t>
      </w:r>
      <w:bookmarkStart w:id="0" w:name="_GoBack"/>
      <w:bookmarkEnd w:id="0"/>
      <w:r>
        <w:t>при посещении лица с собакой-поводырем</w:t>
      </w:r>
    </w:p>
    <w:p w:rsidR="00353E01" w:rsidRDefault="00353E01" w:rsidP="008E7134">
      <w:pPr>
        <w:pStyle w:val="a3"/>
        <w:ind w:left="0" w:firstLine="720"/>
        <w:rPr>
          <w:b/>
          <w:sz w:val="23"/>
        </w:rPr>
      </w:pPr>
    </w:p>
    <w:p w:rsidR="00353E01" w:rsidRDefault="00C748D9" w:rsidP="00DA7DC3">
      <w:pPr>
        <w:pStyle w:val="a4"/>
        <w:numPr>
          <w:ilvl w:val="1"/>
          <w:numId w:val="7"/>
        </w:numPr>
        <w:tabs>
          <w:tab w:val="left" w:pos="1134"/>
        </w:tabs>
        <w:ind w:left="0" w:firstLine="720"/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посетитель заранее сообщает о своем приходе ответственному за сопровождение в </w:t>
      </w:r>
      <w:r w:rsidR="00DA7DC3">
        <w:t>школе</w:t>
      </w:r>
      <w:r>
        <w:rPr>
          <w:sz w:val="24"/>
        </w:rPr>
        <w:t xml:space="preserve"> маломобильных групп населения и инвалидов по телефонам, указанным на официальном сайте </w:t>
      </w:r>
      <w:r w:rsidR="00DA7DC3">
        <w:rPr>
          <w:sz w:val="24"/>
        </w:rPr>
        <w:t>школы</w:t>
      </w:r>
      <w:r>
        <w:t>, ответственный уточняет:</w:t>
      </w:r>
    </w:p>
    <w:p w:rsidR="00353E01" w:rsidRDefault="00DA7DC3" w:rsidP="00DA7DC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rPr>
          <w:sz w:val="24"/>
        </w:rPr>
      </w:pPr>
      <w:r>
        <w:rPr>
          <w:sz w:val="24"/>
        </w:rPr>
        <w:t>В</w:t>
      </w:r>
      <w:r w:rsidR="00C748D9">
        <w:rPr>
          <w:sz w:val="24"/>
        </w:rPr>
        <w:t>ремя</w:t>
      </w:r>
      <w:r>
        <w:rPr>
          <w:sz w:val="24"/>
        </w:rPr>
        <w:t xml:space="preserve"> </w:t>
      </w:r>
      <w:r w:rsidR="00C748D9">
        <w:rPr>
          <w:sz w:val="24"/>
        </w:rPr>
        <w:t>посещения;</w:t>
      </w:r>
    </w:p>
    <w:p w:rsidR="00353E01" w:rsidRDefault="00C748D9" w:rsidP="00DA7DC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rPr>
          <w:sz w:val="24"/>
        </w:rPr>
      </w:pPr>
      <w:r>
        <w:rPr>
          <w:sz w:val="24"/>
        </w:rPr>
        <w:t>необходимость в получении услуги на</w:t>
      </w:r>
      <w:r w:rsidR="00DA7DC3">
        <w:rPr>
          <w:sz w:val="24"/>
        </w:rPr>
        <w:t xml:space="preserve"> </w:t>
      </w:r>
      <w:r>
        <w:rPr>
          <w:sz w:val="24"/>
        </w:rPr>
        <w:t>объекте;</w:t>
      </w:r>
    </w:p>
    <w:p w:rsidR="00353E01" w:rsidRDefault="00C748D9" w:rsidP="00DA7DC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rPr>
          <w:sz w:val="24"/>
        </w:rPr>
      </w:pPr>
      <w:r>
        <w:rPr>
          <w:sz w:val="24"/>
        </w:rPr>
        <w:t>наличие</w:t>
      </w:r>
      <w:r w:rsidR="00DA7DC3">
        <w:rPr>
          <w:sz w:val="24"/>
        </w:rPr>
        <w:t xml:space="preserve"> </w:t>
      </w:r>
      <w:r>
        <w:rPr>
          <w:sz w:val="24"/>
        </w:rPr>
        <w:t>собаки-поводыря;</w:t>
      </w:r>
    </w:p>
    <w:p w:rsidR="00353E01" w:rsidRDefault="00C748D9" w:rsidP="00DA7DC3">
      <w:pPr>
        <w:pStyle w:val="a4"/>
        <w:numPr>
          <w:ilvl w:val="0"/>
          <w:numId w:val="2"/>
        </w:numPr>
        <w:tabs>
          <w:tab w:val="left" w:pos="993"/>
          <w:tab w:val="left" w:pos="1134"/>
        </w:tabs>
        <w:ind w:left="0" w:firstLine="720"/>
        <w:rPr>
          <w:sz w:val="24"/>
        </w:rPr>
      </w:pPr>
      <w:r>
        <w:rPr>
          <w:sz w:val="24"/>
        </w:rPr>
        <w:t>потребность в особых условиях ожидания собаки-поводыря на время получения услуги.</w:t>
      </w:r>
    </w:p>
    <w:p w:rsidR="00353E01" w:rsidRDefault="00C748D9" w:rsidP="00DA7DC3">
      <w:pPr>
        <w:pStyle w:val="a4"/>
        <w:numPr>
          <w:ilvl w:val="1"/>
          <w:numId w:val="7"/>
        </w:numPr>
        <w:tabs>
          <w:tab w:val="left" w:pos="1134"/>
        </w:tabs>
        <w:ind w:left="0" w:firstLine="720"/>
        <w:rPr>
          <w:sz w:val="24"/>
        </w:rPr>
      </w:pPr>
      <w:r>
        <w:rPr>
          <w:sz w:val="24"/>
        </w:rPr>
        <w:t xml:space="preserve">В случае явки лица с собакой-поводырем без предупреждения </w:t>
      </w:r>
      <w:r w:rsidR="0088676B">
        <w:rPr>
          <w:sz w:val="24"/>
        </w:rPr>
        <w:t>дежурный администратор</w:t>
      </w:r>
      <w:r>
        <w:rPr>
          <w:sz w:val="24"/>
        </w:rPr>
        <w:t xml:space="preserve"> по телефону связывается с ответственным лицом и предупреждает о приходе посетителя с собакой-поводырем.</w:t>
      </w:r>
    </w:p>
    <w:p w:rsidR="00353E01" w:rsidRDefault="00C748D9" w:rsidP="00DA7DC3">
      <w:pPr>
        <w:pStyle w:val="a4"/>
        <w:numPr>
          <w:ilvl w:val="1"/>
          <w:numId w:val="7"/>
        </w:numPr>
        <w:tabs>
          <w:tab w:val="left" w:pos="1134"/>
        </w:tabs>
        <w:ind w:left="0" w:firstLine="720"/>
        <w:rPr>
          <w:sz w:val="24"/>
        </w:rPr>
      </w:pPr>
      <w:r>
        <w:rPr>
          <w:sz w:val="24"/>
        </w:rPr>
        <w:t>При необходимости ответственное лицо показывает место отдыха/ожидания для собаки-поводыря, далее сопровождает владельца к месту оказания</w:t>
      </w:r>
      <w:r w:rsidR="00DA7DC3">
        <w:rPr>
          <w:sz w:val="24"/>
        </w:rPr>
        <w:t xml:space="preserve"> </w:t>
      </w:r>
      <w:r>
        <w:rPr>
          <w:sz w:val="24"/>
        </w:rPr>
        <w:t>услуги.</w:t>
      </w:r>
    </w:p>
    <w:p w:rsidR="00353E01" w:rsidRDefault="00C748D9" w:rsidP="00DA7DC3">
      <w:pPr>
        <w:pStyle w:val="a4"/>
        <w:numPr>
          <w:ilvl w:val="1"/>
          <w:numId w:val="7"/>
        </w:numPr>
        <w:tabs>
          <w:tab w:val="left" w:pos="1134"/>
        </w:tabs>
        <w:ind w:left="0" w:firstLine="720"/>
        <w:rPr>
          <w:sz w:val="24"/>
        </w:rPr>
      </w:pPr>
      <w:r>
        <w:rPr>
          <w:sz w:val="24"/>
        </w:rPr>
        <w:t>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</w:t>
      </w:r>
      <w:r w:rsidR="00DA7DC3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353E01" w:rsidRDefault="00C748D9" w:rsidP="00DA7DC3">
      <w:pPr>
        <w:pStyle w:val="a4"/>
        <w:numPr>
          <w:ilvl w:val="1"/>
          <w:numId w:val="7"/>
        </w:numPr>
        <w:tabs>
          <w:tab w:val="left" w:pos="1134"/>
        </w:tabs>
        <w:ind w:left="0" w:firstLine="720"/>
        <w:rPr>
          <w:sz w:val="24"/>
        </w:rPr>
      </w:pPr>
      <w:r>
        <w:rPr>
          <w:sz w:val="24"/>
        </w:rPr>
        <w:t>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</w:t>
      </w:r>
      <w:r w:rsidR="00DA7DC3">
        <w:rPr>
          <w:sz w:val="24"/>
        </w:rPr>
        <w:t xml:space="preserve"> </w:t>
      </w:r>
      <w:r>
        <w:rPr>
          <w:sz w:val="24"/>
        </w:rPr>
        <w:t>хозяина.</w:t>
      </w:r>
    </w:p>
    <w:p w:rsidR="00353E01" w:rsidRDefault="00C748D9" w:rsidP="00DA7DC3">
      <w:pPr>
        <w:pStyle w:val="a3"/>
        <w:tabs>
          <w:tab w:val="left" w:pos="1134"/>
        </w:tabs>
        <w:ind w:left="0" w:firstLine="720"/>
        <w:jc w:val="both"/>
      </w:pPr>
      <w:r>
        <w:t>Общаться с собакой можно только с разрешения ее хозяина, в свободное от выполнения функций сопровождения время.</w:t>
      </w:r>
    </w:p>
    <w:p w:rsidR="00353E01" w:rsidRDefault="00353E01" w:rsidP="00DA7DC3">
      <w:pPr>
        <w:pStyle w:val="a3"/>
        <w:ind w:left="0" w:firstLine="720"/>
        <w:jc w:val="right"/>
      </w:pPr>
    </w:p>
    <w:sectPr w:rsidR="00353E01" w:rsidSect="00DA7DC3">
      <w:pgSz w:w="11910" w:h="16840"/>
      <w:pgMar w:top="1040" w:right="995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2F3C"/>
    <w:multiLevelType w:val="hybridMultilevel"/>
    <w:tmpl w:val="F6BACBEE"/>
    <w:lvl w:ilvl="0" w:tplc="1B82C3EA">
      <w:start w:val="1"/>
      <w:numFmt w:val="decimal"/>
      <w:lvlText w:val="%1"/>
      <w:lvlJc w:val="left"/>
      <w:pPr>
        <w:ind w:left="1622" w:hanging="480"/>
      </w:pPr>
      <w:rPr>
        <w:rFonts w:hint="default"/>
        <w:lang w:val="ru-RU" w:eastAsia="ru-RU" w:bidi="ru-RU"/>
      </w:rPr>
    </w:lvl>
    <w:lvl w:ilvl="1" w:tplc="9EBC28F8">
      <w:numFmt w:val="none"/>
      <w:lvlText w:val=""/>
      <w:lvlJc w:val="left"/>
      <w:pPr>
        <w:tabs>
          <w:tab w:val="num" w:pos="360"/>
        </w:tabs>
      </w:pPr>
    </w:lvl>
    <w:lvl w:ilvl="2" w:tplc="2D824F68">
      <w:numFmt w:val="bullet"/>
      <w:lvlText w:val="•"/>
      <w:lvlJc w:val="left"/>
      <w:pPr>
        <w:ind w:left="3617" w:hanging="480"/>
      </w:pPr>
      <w:rPr>
        <w:rFonts w:hint="default"/>
        <w:lang w:val="ru-RU" w:eastAsia="ru-RU" w:bidi="ru-RU"/>
      </w:rPr>
    </w:lvl>
    <w:lvl w:ilvl="3" w:tplc="CDC6B80C">
      <w:numFmt w:val="bullet"/>
      <w:lvlText w:val="•"/>
      <w:lvlJc w:val="left"/>
      <w:pPr>
        <w:ind w:left="4615" w:hanging="480"/>
      </w:pPr>
      <w:rPr>
        <w:rFonts w:hint="default"/>
        <w:lang w:val="ru-RU" w:eastAsia="ru-RU" w:bidi="ru-RU"/>
      </w:rPr>
    </w:lvl>
    <w:lvl w:ilvl="4" w:tplc="3432ACE6">
      <w:numFmt w:val="bullet"/>
      <w:lvlText w:val="•"/>
      <w:lvlJc w:val="left"/>
      <w:pPr>
        <w:ind w:left="5614" w:hanging="480"/>
      </w:pPr>
      <w:rPr>
        <w:rFonts w:hint="default"/>
        <w:lang w:val="ru-RU" w:eastAsia="ru-RU" w:bidi="ru-RU"/>
      </w:rPr>
    </w:lvl>
    <w:lvl w:ilvl="5" w:tplc="6C2081EC">
      <w:numFmt w:val="bullet"/>
      <w:lvlText w:val="•"/>
      <w:lvlJc w:val="left"/>
      <w:pPr>
        <w:ind w:left="6613" w:hanging="480"/>
      </w:pPr>
      <w:rPr>
        <w:rFonts w:hint="default"/>
        <w:lang w:val="ru-RU" w:eastAsia="ru-RU" w:bidi="ru-RU"/>
      </w:rPr>
    </w:lvl>
    <w:lvl w:ilvl="6" w:tplc="9BD6FB22">
      <w:numFmt w:val="bullet"/>
      <w:lvlText w:val="•"/>
      <w:lvlJc w:val="left"/>
      <w:pPr>
        <w:ind w:left="7611" w:hanging="480"/>
      </w:pPr>
      <w:rPr>
        <w:rFonts w:hint="default"/>
        <w:lang w:val="ru-RU" w:eastAsia="ru-RU" w:bidi="ru-RU"/>
      </w:rPr>
    </w:lvl>
    <w:lvl w:ilvl="7" w:tplc="EEE090AA">
      <w:numFmt w:val="bullet"/>
      <w:lvlText w:val="•"/>
      <w:lvlJc w:val="left"/>
      <w:pPr>
        <w:ind w:left="8610" w:hanging="480"/>
      </w:pPr>
      <w:rPr>
        <w:rFonts w:hint="default"/>
        <w:lang w:val="ru-RU" w:eastAsia="ru-RU" w:bidi="ru-RU"/>
      </w:rPr>
    </w:lvl>
    <w:lvl w:ilvl="8" w:tplc="724C480A">
      <w:numFmt w:val="bullet"/>
      <w:lvlText w:val="•"/>
      <w:lvlJc w:val="left"/>
      <w:pPr>
        <w:ind w:left="9609" w:hanging="480"/>
      </w:pPr>
      <w:rPr>
        <w:rFonts w:hint="default"/>
        <w:lang w:val="ru-RU" w:eastAsia="ru-RU" w:bidi="ru-RU"/>
      </w:rPr>
    </w:lvl>
  </w:abstractNum>
  <w:abstractNum w:abstractNumId="1">
    <w:nsid w:val="170124CD"/>
    <w:multiLevelType w:val="multilevel"/>
    <w:tmpl w:val="2D2699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69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53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71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4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273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542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775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0440" w:hanging="1800"/>
      </w:pPr>
      <w:rPr>
        <w:rFonts w:hint="default"/>
        <w:sz w:val="24"/>
      </w:rPr>
    </w:lvl>
  </w:abstractNum>
  <w:abstractNum w:abstractNumId="2">
    <w:nsid w:val="17D50C4C"/>
    <w:multiLevelType w:val="hybridMultilevel"/>
    <w:tmpl w:val="FFF882BE"/>
    <w:lvl w:ilvl="0" w:tplc="30A215A2">
      <w:start w:val="2"/>
      <w:numFmt w:val="decimal"/>
      <w:lvlText w:val="%1"/>
      <w:lvlJc w:val="left"/>
      <w:pPr>
        <w:ind w:left="1622" w:hanging="526"/>
      </w:pPr>
      <w:rPr>
        <w:rFonts w:hint="default"/>
        <w:lang w:val="ru-RU" w:eastAsia="ru-RU" w:bidi="ru-RU"/>
      </w:rPr>
    </w:lvl>
    <w:lvl w:ilvl="1" w:tplc="50C87EF4">
      <w:numFmt w:val="none"/>
      <w:lvlText w:val=""/>
      <w:lvlJc w:val="left"/>
      <w:pPr>
        <w:tabs>
          <w:tab w:val="num" w:pos="360"/>
        </w:tabs>
      </w:pPr>
    </w:lvl>
    <w:lvl w:ilvl="2" w:tplc="BA3E82AE">
      <w:numFmt w:val="bullet"/>
      <w:lvlText w:val="•"/>
      <w:lvlJc w:val="left"/>
      <w:pPr>
        <w:ind w:left="3617" w:hanging="526"/>
      </w:pPr>
      <w:rPr>
        <w:rFonts w:hint="default"/>
        <w:lang w:val="ru-RU" w:eastAsia="ru-RU" w:bidi="ru-RU"/>
      </w:rPr>
    </w:lvl>
    <w:lvl w:ilvl="3" w:tplc="EE5A9298">
      <w:numFmt w:val="bullet"/>
      <w:lvlText w:val="•"/>
      <w:lvlJc w:val="left"/>
      <w:pPr>
        <w:ind w:left="4615" w:hanging="526"/>
      </w:pPr>
      <w:rPr>
        <w:rFonts w:hint="default"/>
        <w:lang w:val="ru-RU" w:eastAsia="ru-RU" w:bidi="ru-RU"/>
      </w:rPr>
    </w:lvl>
    <w:lvl w:ilvl="4" w:tplc="36F6FD38">
      <w:numFmt w:val="bullet"/>
      <w:lvlText w:val="•"/>
      <w:lvlJc w:val="left"/>
      <w:pPr>
        <w:ind w:left="5614" w:hanging="526"/>
      </w:pPr>
      <w:rPr>
        <w:rFonts w:hint="default"/>
        <w:lang w:val="ru-RU" w:eastAsia="ru-RU" w:bidi="ru-RU"/>
      </w:rPr>
    </w:lvl>
    <w:lvl w:ilvl="5" w:tplc="0CB61D36">
      <w:numFmt w:val="bullet"/>
      <w:lvlText w:val="•"/>
      <w:lvlJc w:val="left"/>
      <w:pPr>
        <w:ind w:left="6613" w:hanging="526"/>
      </w:pPr>
      <w:rPr>
        <w:rFonts w:hint="default"/>
        <w:lang w:val="ru-RU" w:eastAsia="ru-RU" w:bidi="ru-RU"/>
      </w:rPr>
    </w:lvl>
    <w:lvl w:ilvl="6" w:tplc="2910BA20">
      <w:numFmt w:val="bullet"/>
      <w:lvlText w:val="•"/>
      <w:lvlJc w:val="left"/>
      <w:pPr>
        <w:ind w:left="7611" w:hanging="526"/>
      </w:pPr>
      <w:rPr>
        <w:rFonts w:hint="default"/>
        <w:lang w:val="ru-RU" w:eastAsia="ru-RU" w:bidi="ru-RU"/>
      </w:rPr>
    </w:lvl>
    <w:lvl w:ilvl="7" w:tplc="F0904BCA">
      <w:numFmt w:val="bullet"/>
      <w:lvlText w:val="•"/>
      <w:lvlJc w:val="left"/>
      <w:pPr>
        <w:ind w:left="8610" w:hanging="526"/>
      </w:pPr>
      <w:rPr>
        <w:rFonts w:hint="default"/>
        <w:lang w:val="ru-RU" w:eastAsia="ru-RU" w:bidi="ru-RU"/>
      </w:rPr>
    </w:lvl>
    <w:lvl w:ilvl="8" w:tplc="D98A3B70">
      <w:numFmt w:val="bullet"/>
      <w:lvlText w:val="•"/>
      <w:lvlJc w:val="left"/>
      <w:pPr>
        <w:ind w:left="9609" w:hanging="526"/>
      </w:pPr>
      <w:rPr>
        <w:rFonts w:hint="default"/>
        <w:lang w:val="ru-RU" w:eastAsia="ru-RU" w:bidi="ru-RU"/>
      </w:rPr>
    </w:lvl>
  </w:abstractNum>
  <w:abstractNum w:abstractNumId="3">
    <w:nsid w:val="36744C44"/>
    <w:multiLevelType w:val="hybridMultilevel"/>
    <w:tmpl w:val="C25CD18A"/>
    <w:lvl w:ilvl="0" w:tplc="56383334">
      <w:start w:val="3"/>
      <w:numFmt w:val="decimal"/>
      <w:lvlText w:val="%1"/>
      <w:lvlJc w:val="left"/>
      <w:pPr>
        <w:ind w:left="1622" w:hanging="629"/>
      </w:pPr>
      <w:rPr>
        <w:rFonts w:hint="default"/>
        <w:lang w:val="ru-RU" w:eastAsia="ru-RU" w:bidi="ru-RU"/>
      </w:rPr>
    </w:lvl>
    <w:lvl w:ilvl="1" w:tplc="A8E4D144">
      <w:numFmt w:val="none"/>
      <w:lvlText w:val=""/>
      <w:lvlJc w:val="left"/>
      <w:pPr>
        <w:tabs>
          <w:tab w:val="num" w:pos="360"/>
        </w:tabs>
      </w:pPr>
    </w:lvl>
    <w:lvl w:ilvl="2" w:tplc="CE809F1E">
      <w:numFmt w:val="bullet"/>
      <w:lvlText w:val="•"/>
      <w:lvlJc w:val="left"/>
      <w:pPr>
        <w:ind w:left="3617" w:hanging="629"/>
      </w:pPr>
      <w:rPr>
        <w:rFonts w:hint="default"/>
        <w:lang w:val="ru-RU" w:eastAsia="ru-RU" w:bidi="ru-RU"/>
      </w:rPr>
    </w:lvl>
    <w:lvl w:ilvl="3" w:tplc="B8D68936">
      <w:numFmt w:val="bullet"/>
      <w:lvlText w:val="•"/>
      <w:lvlJc w:val="left"/>
      <w:pPr>
        <w:ind w:left="4615" w:hanging="629"/>
      </w:pPr>
      <w:rPr>
        <w:rFonts w:hint="default"/>
        <w:lang w:val="ru-RU" w:eastAsia="ru-RU" w:bidi="ru-RU"/>
      </w:rPr>
    </w:lvl>
    <w:lvl w:ilvl="4" w:tplc="6F58EB56">
      <w:numFmt w:val="bullet"/>
      <w:lvlText w:val="•"/>
      <w:lvlJc w:val="left"/>
      <w:pPr>
        <w:ind w:left="5614" w:hanging="629"/>
      </w:pPr>
      <w:rPr>
        <w:rFonts w:hint="default"/>
        <w:lang w:val="ru-RU" w:eastAsia="ru-RU" w:bidi="ru-RU"/>
      </w:rPr>
    </w:lvl>
    <w:lvl w:ilvl="5" w:tplc="04DA909C">
      <w:numFmt w:val="bullet"/>
      <w:lvlText w:val="•"/>
      <w:lvlJc w:val="left"/>
      <w:pPr>
        <w:ind w:left="6613" w:hanging="629"/>
      </w:pPr>
      <w:rPr>
        <w:rFonts w:hint="default"/>
        <w:lang w:val="ru-RU" w:eastAsia="ru-RU" w:bidi="ru-RU"/>
      </w:rPr>
    </w:lvl>
    <w:lvl w:ilvl="6" w:tplc="208CFBAA">
      <w:numFmt w:val="bullet"/>
      <w:lvlText w:val="•"/>
      <w:lvlJc w:val="left"/>
      <w:pPr>
        <w:ind w:left="7611" w:hanging="629"/>
      </w:pPr>
      <w:rPr>
        <w:rFonts w:hint="default"/>
        <w:lang w:val="ru-RU" w:eastAsia="ru-RU" w:bidi="ru-RU"/>
      </w:rPr>
    </w:lvl>
    <w:lvl w:ilvl="7" w:tplc="5C0818A4">
      <w:numFmt w:val="bullet"/>
      <w:lvlText w:val="•"/>
      <w:lvlJc w:val="left"/>
      <w:pPr>
        <w:ind w:left="8610" w:hanging="629"/>
      </w:pPr>
      <w:rPr>
        <w:rFonts w:hint="default"/>
        <w:lang w:val="ru-RU" w:eastAsia="ru-RU" w:bidi="ru-RU"/>
      </w:rPr>
    </w:lvl>
    <w:lvl w:ilvl="8" w:tplc="B6F8EF28">
      <w:numFmt w:val="bullet"/>
      <w:lvlText w:val="•"/>
      <w:lvlJc w:val="left"/>
      <w:pPr>
        <w:ind w:left="9609" w:hanging="629"/>
      </w:pPr>
      <w:rPr>
        <w:rFonts w:hint="default"/>
        <w:lang w:val="ru-RU" w:eastAsia="ru-RU" w:bidi="ru-RU"/>
      </w:rPr>
    </w:lvl>
  </w:abstractNum>
  <w:abstractNum w:abstractNumId="4">
    <w:nsid w:val="626B7938"/>
    <w:multiLevelType w:val="hybridMultilevel"/>
    <w:tmpl w:val="378C7750"/>
    <w:lvl w:ilvl="0" w:tplc="972026E0">
      <w:start w:val="1"/>
      <w:numFmt w:val="decimal"/>
      <w:lvlText w:val="%1)"/>
      <w:lvlJc w:val="left"/>
      <w:pPr>
        <w:ind w:left="162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95C6644">
      <w:numFmt w:val="bullet"/>
      <w:lvlText w:val="•"/>
      <w:lvlJc w:val="left"/>
      <w:pPr>
        <w:ind w:left="2618" w:hanging="260"/>
      </w:pPr>
      <w:rPr>
        <w:rFonts w:hint="default"/>
        <w:lang w:val="ru-RU" w:eastAsia="ru-RU" w:bidi="ru-RU"/>
      </w:rPr>
    </w:lvl>
    <w:lvl w:ilvl="2" w:tplc="BE008BCC">
      <w:numFmt w:val="bullet"/>
      <w:lvlText w:val="•"/>
      <w:lvlJc w:val="left"/>
      <w:pPr>
        <w:ind w:left="3617" w:hanging="260"/>
      </w:pPr>
      <w:rPr>
        <w:rFonts w:hint="default"/>
        <w:lang w:val="ru-RU" w:eastAsia="ru-RU" w:bidi="ru-RU"/>
      </w:rPr>
    </w:lvl>
    <w:lvl w:ilvl="3" w:tplc="74DA286C">
      <w:numFmt w:val="bullet"/>
      <w:lvlText w:val="•"/>
      <w:lvlJc w:val="left"/>
      <w:pPr>
        <w:ind w:left="4615" w:hanging="260"/>
      </w:pPr>
      <w:rPr>
        <w:rFonts w:hint="default"/>
        <w:lang w:val="ru-RU" w:eastAsia="ru-RU" w:bidi="ru-RU"/>
      </w:rPr>
    </w:lvl>
    <w:lvl w:ilvl="4" w:tplc="34EA4BEC">
      <w:numFmt w:val="bullet"/>
      <w:lvlText w:val="•"/>
      <w:lvlJc w:val="left"/>
      <w:pPr>
        <w:ind w:left="5614" w:hanging="260"/>
      </w:pPr>
      <w:rPr>
        <w:rFonts w:hint="default"/>
        <w:lang w:val="ru-RU" w:eastAsia="ru-RU" w:bidi="ru-RU"/>
      </w:rPr>
    </w:lvl>
    <w:lvl w:ilvl="5" w:tplc="F3DC09D2">
      <w:numFmt w:val="bullet"/>
      <w:lvlText w:val="•"/>
      <w:lvlJc w:val="left"/>
      <w:pPr>
        <w:ind w:left="6613" w:hanging="260"/>
      </w:pPr>
      <w:rPr>
        <w:rFonts w:hint="default"/>
        <w:lang w:val="ru-RU" w:eastAsia="ru-RU" w:bidi="ru-RU"/>
      </w:rPr>
    </w:lvl>
    <w:lvl w:ilvl="6" w:tplc="0EE25EF8">
      <w:numFmt w:val="bullet"/>
      <w:lvlText w:val="•"/>
      <w:lvlJc w:val="left"/>
      <w:pPr>
        <w:ind w:left="7611" w:hanging="260"/>
      </w:pPr>
      <w:rPr>
        <w:rFonts w:hint="default"/>
        <w:lang w:val="ru-RU" w:eastAsia="ru-RU" w:bidi="ru-RU"/>
      </w:rPr>
    </w:lvl>
    <w:lvl w:ilvl="7" w:tplc="DE48106C">
      <w:numFmt w:val="bullet"/>
      <w:lvlText w:val="•"/>
      <w:lvlJc w:val="left"/>
      <w:pPr>
        <w:ind w:left="8610" w:hanging="260"/>
      </w:pPr>
      <w:rPr>
        <w:rFonts w:hint="default"/>
        <w:lang w:val="ru-RU" w:eastAsia="ru-RU" w:bidi="ru-RU"/>
      </w:rPr>
    </w:lvl>
    <w:lvl w:ilvl="8" w:tplc="78A4CEDE">
      <w:numFmt w:val="bullet"/>
      <w:lvlText w:val="•"/>
      <w:lvlJc w:val="left"/>
      <w:pPr>
        <w:ind w:left="9609" w:hanging="260"/>
      </w:pPr>
      <w:rPr>
        <w:rFonts w:hint="default"/>
        <w:lang w:val="ru-RU" w:eastAsia="ru-RU" w:bidi="ru-RU"/>
      </w:rPr>
    </w:lvl>
  </w:abstractNum>
  <w:abstractNum w:abstractNumId="5">
    <w:nsid w:val="69D862DC"/>
    <w:multiLevelType w:val="hybridMultilevel"/>
    <w:tmpl w:val="88B64766"/>
    <w:lvl w:ilvl="0" w:tplc="8C4A7E7C">
      <w:start w:val="4"/>
      <w:numFmt w:val="decimal"/>
      <w:lvlText w:val="%1"/>
      <w:lvlJc w:val="left"/>
      <w:pPr>
        <w:ind w:left="1622" w:hanging="447"/>
      </w:pPr>
      <w:rPr>
        <w:rFonts w:hint="default"/>
        <w:lang w:val="ru-RU" w:eastAsia="ru-RU" w:bidi="ru-RU"/>
      </w:rPr>
    </w:lvl>
    <w:lvl w:ilvl="1" w:tplc="F21E098A">
      <w:numFmt w:val="none"/>
      <w:lvlText w:val=""/>
      <w:lvlJc w:val="left"/>
      <w:pPr>
        <w:tabs>
          <w:tab w:val="num" w:pos="360"/>
        </w:tabs>
      </w:pPr>
    </w:lvl>
    <w:lvl w:ilvl="2" w:tplc="2C182318">
      <w:numFmt w:val="bullet"/>
      <w:lvlText w:val="•"/>
      <w:lvlJc w:val="left"/>
      <w:pPr>
        <w:ind w:left="3617" w:hanging="447"/>
      </w:pPr>
      <w:rPr>
        <w:rFonts w:hint="default"/>
        <w:lang w:val="ru-RU" w:eastAsia="ru-RU" w:bidi="ru-RU"/>
      </w:rPr>
    </w:lvl>
    <w:lvl w:ilvl="3" w:tplc="A57C0934">
      <w:numFmt w:val="bullet"/>
      <w:lvlText w:val="•"/>
      <w:lvlJc w:val="left"/>
      <w:pPr>
        <w:ind w:left="4615" w:hanging="447"/>
      </w:pPr>
      <w:rPr>
        <w:rFonts w:hint="default"/>
        <w:lang w:val="ru-RU" w:eastAsia="ru-RU" w:bidi="ru-RU"/>
      </w:rPr>
    </w:lvl>
    <w:lvl w:ilvl="4" w:tplc="796C9AB4">
      <w:numFmt w:val="bullet"/>
      <w:lvlText w:val="•"/>
      <w:lvlJc w:val="left"/>
      <w:pPr>
        <w:ind w:left="5614" w:hanging="447"/>
      </w:pPr>
      <w:rPr>
        <w:rFonts w:hint="default"/>
        <w:lang w:val="ru-RU" w:eastAsia="ru-RU" w:bidi="ru-RU"/>
      </w:rPr>
    </w:lvl>
    <w:lvl w:ilvl="5" w:tplc="696CE21E">
      <w:numFmt w:val="bullet"/>
      <w:lvlText w:val="•"/>
      <w:lvlJc w:val="left"/>
      <w:pPr>
        <w:ind w:left="6613" w:hanging="447"/>
      </w:pPr>
      <w:rPr>
        <w:rFonts w:hint="default"/>
        <w:lang w:val="ru-RU" w:eastAsia="ru-RU" w:bidi="ru-RU"/>
      </w:rPr>
    </w:lvl>
    <w:lvl w:ilvl="6" w:tplc="272AE3AE">
      <w:numFmt w:val="bullet"/>
      <w:lvlText w:val="•"/>
      <w:lvlJc w:val="left"/>
      <w:pPr>
        <w:ind w:left="7611" w:hanging="447"/>
      </w:pPr>
      <w:rPr>
        <w:rFonts w:hint="default"/>
        <w:lang w:val="ru-RU" w:eastAsia="ru-RU" w:bidi="ru-RU"/>
      </w:rPr>
    </w:lvl>
    <w:lvl w:ilvl="7" w:tplc="0DEA0758">
      <w:numFmt w:val="bullet"/>
      <w:lvlText w:val="•"/>
      <w:lvlJc w:val="left"/>
      <w:pPr>
        <w:ind w:left="8610" w:hanging="447"/>
      </w:pPr>
      <w:rPr>
        <w:rFonts w:hint="default"/>
        <w:lang w:val="ru-RU" w:eastAsia="ru-RU" w:bidi="ru-RU"/>
      </w:rPr>
    </w:lvl>
    <w:lvl w:ilvl="8" w:tplc="2BB2A9D6">
      <w:numFmt w:val="bullet"/>
      <w:lvlText w:val="•"/>
      <w:lvlJc w:val="left"/>
      <w:pPr>
        <w:ind w:left="9609" w:hanging="447"/>
      </w:pPr>
      <w:rPr>
        <w:rFonts w:hint="default"/>
        <w:lang w:val="ru-RU" w:eastAsia="ru-RU" w:bidi="ru-RU"/>
      </w:rPr>
    </w:lvl>
  </w:abstractNum>
  <w:abstractNum w:abstractNumId="6">
    <w:nsid w:val="7C312486"/>
    <w:multiLevelType w:val="hybridMultilevel"/>
    <w:tmpl w:val="46B4DDD2"/>
    <w:lvl w:ilvl="0" w:tplc="67E68118">
      <w:start w:val="1"/>
      <w:numFmt w:val="decimal"/>
      <w:lvlText w:val="%1."/>
      <w:lvlJc w:val="left"/>
      <w:pPr>
        <w:ind w:left="2570" w:hanging="240"/>
      </w:pPr>
      <w:rPr>
        <w:rFonts w:ascii="Times New Roman" w:eastAsia="Times New Roman" w:hAnsi="Times New Roman" w:cs="Times New Roman" w:hint="default"/>
        <w:color w:val="2A2B2C"/>
        <w:spacing w:val="-8"/>
        <w:w w:val="100"/>
        <w:sz w:val="24"/>
        <w:szCs w:val="24"/>
        <w:lang w:val="ru-RU" w:eastAsia="ru-RU" w:bidi="ru-RU"/>
      </w:rPr>
    </w:lvl>
    <w:lvl w:ilvl="1" w:tplc="1B74A07C">
      <w:numFmt w:val="bullet"/>
      <w:lvlText w:val="•"/>
      <w:lvlJc w:val="left"/>
      <w:pPr>
        <w:ind w:left="3482" w:hanging="240"/>
      </w:pPr>
      <w:rPr>
        <w:rFonts w:hint="default"/>
        <w:lang w:val="ru-RU" w:eastAsia="ru-RU" w:bidi="ru-RU"/>
      </w:rPr>
    </w:lvl>
    <w:lvl w:ilvl="2" w:tplc="34425280">
      <w:numFmt w:val="bullet"/>
      <w:lvlText w:val="•"/>
      <w:lvlJc w:val="left"/>
      <w:pPr>
        <w:ind w:left="4385" w:hanging="240"/>
      </w:pPr>
      <w:rPr>
        <w:rFonts w:hint="default"/>
        <w:lang w:val="ru-RU" w:eastAsia="ru-RU" w:bidi="ru-RU"/>
      </w:rPr>
    </w:lvl>
    <w:lvl w:ilvl="3" w:tplc="795C470C">
      <w:numFmt w:val="bullet"/>
      <w:lvlText w:val="•"/>
      <w:lvlJc w:val="left"/>
      <w:pPr>
        <w:ind w:left="5287" w:hanging="240"/>
      </w:pPr>
      <w:rPr>
        <w:rFonts w:hint="default"/>
        <w:lang w:val="ru-RU" w:eastAsia="ru-RU" w:bidi="ru-RU"/>
      </w:rPr>
    </w:lvl>
    <w:lvl w:ilvl="4" w:tplc="FA1E1A46">
      <w:numFmt w:val="bullet"/>
      <w:lvlText w:val="•"/>
      <w:lvlJc w:val="left"/>
      <w:pPr>
        <w:ind w:left="6190" w:hanging="240"/>
      </w:pPr>
      <w:rPr>
        <w:rFonts w:hint="default"/>
        <w:lang w:val="ru-RU" w:eastAsia="ru-RU" w:bidi="ru-RU"/>
      </w:rPr>
    </w:lvl>
    <w:lvl w:ilvl="5" w:tplc="2FF05E4E">
      <w:numFmt w:val="bullet"/>
      <w:lvlText w:val="•"/>
      <w:lvlJc w:val="left"/>
      <w:pPr>
        <w:ind w:left="7093" w:hanging="240"/>
      </w:pPr>
      <w:rPr>
        <w:rFonts w:hint="default"/>
        <w:lang w:val="ru-RU" w:eastAsia="ru-RU" w:bidi="ru-RU"/>
      </w:rPr>
    </w:lvl>
    <w:lvl w:ilvl="6" w:tplc="6590D826">
      <w:numFmt w:val="bullet"/>
      <w:lvlText w:val="•"/>
      <w:lvlJc w:val="left"/>
      <w:pPr>
        <w:ind w:left="7995" w:hanging="240"/>
      </w:pPr>
      <w:rPr>
        <w:rFonts w:hint="default"/>
        <w:lang w:val="ru-RU" w:eastAsia="ru-RU" w:bidi="ru-RU"/>
      </w:rPr>
    </w:lvl>
    <w:lvl w:ilvl="7" w:tplc="C92AEA82">
      <w:numFmt w:val="bullet"/>
      <w:lvlText w:val="•"/>
      <w:lvlJc w:val="left"/>
      <w:pPr>
        <w:ind w:left="8898" w:hanging="240"/>
      </w:pPr>
      <w:rPr>
        <w:rFonts w:hint="default"/>
        <w:lang w:val="ru-RU" w:eastAsia="ru-RU" w:bidi="ru-RU"/>
      </w:rPr>
    </w:lvl>
    <w:lvl w:ilvl="8" w:tplc="3B86CE1C">
      <w:numFmt w:val="bullet"/>
      <w:lvlText w:val="•"/>
      <w:lvlJc w:val="left"/>
      <w:pPr>
        <w:ind w:left="9801" w:hanging="24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53E01"/>
    <w:rsid w:val="00056946"/>
    <w:rsid w:val="000E2760"/>
    <w:rsid w:val="000E2A1B"/>
    <w:rsid w:val="00175FDE"/>
    <w:rsid w:val="00227809"/>
    <w:rsid w:val="00353E01"/>
    <w:rsid w:val="003556AE"/>
    <w:rsid w:val="00384F9D"/>
    <w:rsid w:val="004709B5"/>
    <w:rsid w:val="004D24EA"/>
    <w:rsid w:val="005606BF"/>
    <w:rsid w:val="005E4B9E"/>
    <w:rsid w:val="00791CEA"/>
    <w:rsid w:val="007B7D70"/>
    <w:rsid w:val="0088676B"/>
    <w:rsid w:val="008E7134"/>
    <w:rsid w:val="009534C1"/>
    <w:rsid w:val="00A75068"/>
    <w:rsid w:val="00C748D9"/>
    <w:rsid w:val="00DA7DC3"/>
    <w:rsid w:val="00EC4A6A"/>
    <w:rsid w:val="00EE0CC7"/>
    <w:rsid w:val="00F74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3E0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E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3E01"/>
    <w:pPr>
      <w:ind w:left="162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53E01"/>
    <w:pPr>
      <w:ind w:left="349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53E01"/>
    <w:pPr>
      <w:ind w:left="162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53E01"/>
  </w:style>
  <w:style w:type="paragraph" w:styleId="a5">
    <w:name w:val="Balloon Text"/>
    <w:basedOn w:val="a"/>
    <w:link w:val="a6"/>
    <w:uiPriority w:val="99"/>
    <w:semiHidden/>
    <w:unhideWhenUsed/>
    <w:rsid w:val="008867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7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rsid w:val="00EE0CC7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848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4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451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2021-02-15T10:09:00Z</cp:lastPrinted>
  <dcterms:created xsi:type="dcterms:W3CDTF">2021-02-13T13:30:00Z</dcterms:created>
  <dcterms:modified xsi:type="dcterms:W3CDTF">2021-02-17T13:56:00Z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2018-03-16T00:00:00Z</vt:filetime>
  </property>
</Properties>
</file>